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C48D" w14:textId="77777777" w:rsidR="00416AE9" w:rsidRDefault="00416AE9" w:rsidP="0052373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</w:p>
    <w:p w14:paraId="3CFB4C59" w14:textId="733145C6" w:rsidR="0052373B" w:rsidRPr="007E30B7" w:rsidRDefault="0052373B" w:rsidP="0052373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7E30B7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 xml:space="preserve">Alterra Mountain Company nombra a Alchemia </w:t>
      </w:r>
      <w:r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 xml:space="preserve">Communications Group </w:t>
      </w:r>
      <w:r w:rsidRPr="007E30B7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 xml:space="preserve">como su nueva agencia de </w:t>
      </w:r>
      <w:r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marketing integrado</w:t>
      </w:r>
      <w:r w:rsidRPr="007E30B7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 xml:space="preserve"> en México de cara a la temporada de esquí 2025/2026</w:t>
      </w:r>
    </w:p>
    <w:p w14:paraId="0FACD0E5" w14:textId="23AE5D4D" w:rsidR="0052373B" w:rsidRDefault="0052373B" w:rsidP="0052373B">
      <w:pPr>
        <w:spacing w:after="0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7E30B7">
        <w:rPr>
          <w:rFonts w:ascii="Arial" w:eastAsia="Times New Roman" w:hAnsi="Arial" w:cs="Arial"/>
          <w:i/>
          <w:iCs/>
          <w:kern w:val="0"/>
          <w:lang w:eastAsia="es-MX"/>
          <w14:ligatures w14:val="none"/>
        </w:rPr>
        <w:t xml:space="preserve">Ciudad de México, </w:t>
      </w:r>
      <w:r w:rsidR="00BE3D26">
        <w:rPr>
          <w:rFonts w:ascii="Arial" w:eastAsia="Times New Roman" w:hAnsi="Arial" w:cs="Arial"/>
          <w:i/>
          <w:iCs/>
          <w:kern w:val="0"/>
          <w:lang w:eastAsia="es-MX"/>
          <w14:ligatures w14:val="none"/>
        </w:rPr>
        <w:t xml:space="preserve">9 de </w:t>
      </w:r>
      <w:r w:rsidRPr="007E30B7">
        <w:rPr>
          <w:rFonts w:ascii="Arial" w:eastAsia="Times New Roman" w:hAnsi="Arial" w:cs="Arial"/>
          <w:i/>
          <w:iCs/>
          <w:kern w:val="0"/>
          <w:lang w:eastAsia="es-MX"/>
          <w14:ligatures w14:val="none"/>
        </w:rPr>
        <w:t>septiembre 2025</w:t>
      </w:r>
      <w:r w:rsidRPr="007E30B7">
        <w:rPr>
          <w:rFonts w:ascii="Arial" w:eastAsia="Times New Roman" w:hAnsi="Arial" w:cs="Arial"/>
          <w:kern w:val="0"/>
          <w:lang w:eastAsia="es-MX"/>
          <w14:ligatures w14:val="none"/>
        </w:rPr>
        <w:t xml:space="preserve"> — Alterra Mountain Company, propietaria y operadora del Ikon Pass, se complace en anunciar el nombramiento de Alchemia </w:t>
      </w:r>
      <w:r>
        <w:rPr>
          <w:rFonts w:ascii="Arial" w:eastAsia="Times New Roman" w:hAnsi="Arial" w:cs="Arial"/>
          <w:kern w:val="0"/>
          <w:lang w:eastAsia="es-MX"/>
          <w14:ligatures w14:val="none"/>
        </w:rPr>
        <w:t xml:space="preserve">Communications Group, </w:t>
      </w:r>
      <w:r w:rsidRPr="007E30B7">
        <w:rPr>
          <w:rFonts w:ascii="Arial" w:eastAsia="Times New Roman" w:hAnsi="Arial" w:cs="Arial"/>
          <w:kern w:val="0"/>
          <w:lang w:eastAsia="es-MX"/>
          <w14:ligatures w14:val="none"/>
        </w:rPr>
        <w:t xml:space="preserve">como su nueva agencia de </w:t>
      </w:r>
      <w:r>
        <w:rPr>
          <w:rFonts w:ascii="Arial" w:eastAsia="Times New Roman" w:hAnsi="Arial" w:cs="Arial"/>
          <w:kern w:val="0"/>
          <w:lang w:eastAsia="es-MX"/>
          <w14:ligatures w14:val="none"/>
        </w:rPr>
        <w:t>marketing integrado</w:t>
      </w:r>
      <w:r w:rsidRPr="007E30B7">
        <w:rPr>
          <w:rFonts w:ascii="Arial" w:eastAsia="Times New Roman" w:hAnsi="Arial" w:cs="Arial"/>
          <w:kern w:val="0"/>
          <w:lang w:eastAsia="es-MX"/>
          <w14:ligatures w14:val="none"/>
        </w:rPr>
        <w:t xml:space="preserve"> en México, reforzando así su compromiso con el mercado mexicano en preparación para la tan esperada temporada de esquí 2025/2026.</w:t>
      </w:r>
    </w:p>
    <w:p w14:paraId="73D69D81" w14:textId="77777777" w:rsidR="0052373B" w:rsidRPr="007E30B7" w:rsidRDefault="0052373B" w:rsidP="0052373B">
      <w:pPr>
        <w:spacing w:after="0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</w:p>
    <w:p w14:paraId="0B656689" w14:textId="77777777" w:rsidR="0052373B" w:rsidRDefault="0052373B" w:rsidP="0052373B">
      <w:pPr>
        <w:spacing w:after="0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7E30B7">
        <w:rPr>
          <w:rFonts w:ascii="Arial" w:eastAsia="Times New Roman" w:hAnsi="Arial" w:cs="Arial"/>
          <w:kern w:val="0"/>
          <w:lang w:eastAsia="es-MX"/>
          <w14:ligatures w14:val="none"/>
        </w:rPr>
        <w:t>Con un portafolio de más de 50 de los destinos de montaña más icónicos del mundo —incluyendo 19 propiedades propias como Steamboat, Winter Park, Mammoth Mountain, Blue Mountain, Tremblant y Deer Valley— Alterra Mountain Company y el Ikon Pass invitan a los viajeros mexicanos a descubrir experiencias diversas e inolvidables de esquí y snowboard en Norteamérica y más allá.</w:t>
      </w:r>
    </w:p>
    <w:p w14:paraId="4C1B553C" w14:textId="77777777" w:rsidR="0052373B" w:rsidRPr="007E30B7" w:rsidRDefault="0052373B" w:rsidP="0052373B">
      <w:pPr>
        <w:spacing w:after="0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</w:p>
    <w:p w14:paraId="4FA1B2DE" w14:textId="79E41D7A" w:rsidR="0052373B" w:rsidRDefault="0052373B" w:rsidP="0052373B">
      <w:pPr>
        <w:spacing w:after="0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lang w:eastAsia="es-MX"/>
          <w14:ligatures w14:val="none"/>
        </w:rPr>
        <w:t>“</w:t>
      </w:r>
      <w:r w:rsidRPr="007E30B7">
        <w:rPr>
          <w:rFonts w:ascii="Arial" w:eastAsia="Times New Roman" w:hAnsi="Arial" w:cs="Arial"/>
          <w:kern w:val="0"/>
          <w:lang w:eastAsia="es-MX"/>
          <w14:ligatures w14:val="none"/>
        </w:rPr>
        <w:t>Los viajeros mexicanos se encuentran entre los esquiadores más entusiastas y apasionados de América Latina, con una comunidad</w:t>
      </w:r>
      <w:r w:rsidRPr="00282322">
        <w:rPr>
          <w:rFonts w:ascii="Arial" w:eastAsia="Times New Roman" w:hAnsi="Arial" w:cs="Arial"/>
          <w:color w:val="FF0000"/>
          <w:kern w:val="0"/>
          <w:lang w:eastAsia="es-MX"/>
          <w14:ligatures w14:val="none"/>
        </w:rPr>
        <w:t xml:space="preserve"> </w:t>
      </w:r>
      <w:r w:rsidRPr="007E30B7">
        <w:rPr>
          <w:rFonts w:ascii="Arial" w:eastAsia="Times New Roman" w:hAnsi="Arial" w:cs="Arial"/>
          <w:kern w:val="0"/>
          <w:lang w:eastAsia="es-MX"/>
          <w14:ligatures w14:val="none"/>
        </w:rPr>
        <w:t>en crecimiento</w:t>
      </w:r>
      <w:r w:rsidR="00BE3D26">
        <w:rPr>
          <w:rFonts w:ascii="Arial" w:eastAsia="Times New Roman" w:hAnsi="Arial" w:cs="Arial"/>
          <w:kern w:val="0"/>
          <w:lang w:eastAsia="es-MX"/>
          <w14:ligatures w14:val="none"/>
        </w:rPr>
        <w:t xml:space="preserve"> que cada año</w:t>
      </w:r>
      <w:r w:rsidRPr="007E30B7">
        <w:rPr>
          <w:rFonts w:ascii="Arial" w:eastAsia="Times New Roman" w:hAnsi="Arial" w:cs="Arial"/>
          <w:kern w:val="0"/>
          <w:lang w:eastAsia="es-MX"/>
          <w14:ligatures w14:val="none"/>
        </w:rPr>
        <w:t xml:space="preserve"> busca resorts únicos y diferenciados, donde la exclusividad, la aventura y las conexiones culturales auténticas definen la experiencia de viaje</w:t>
      </w:r>
      <w:r>
        <w:rPr>
          <w:rFonts w:ascii="Arial" w:eastAsia="Times New Roman" w:hAnsi="Arial" w:cs="Arial"/>
          <w:kern w:val="0"/>
          <w:lang w:eastAsia="es-MX"/>
          <w14:ligatures w14:val="none"/>
        </w:rPr>
        <w:t>,” comentó Lourdes Berho, CEO de Alchemia Communications Group. “</w:t>
      </w:r>
      <w:r w:rsidRPr="007E30B7">
        <w:rPr>
          <w:rFonts w:ascii="Arial" w:eastAsia="Times New Roman" w:hAnsi="Arial" w:cs="Arial"/>
          <w:kern w:val="0"/>
          <w:lang w:eastAsia="es-MX"/>
          <w14:ligatures w14:val="none"/>
        </w:rPr>
        <w:t>Esta audiencia</w:t>
      </w:r>
      <w:r w:rsidR="00FD1C46">
        <w:rPr>
          <w:rFonts w:ascii="Arial" w:eastAsia="Times New Roman" w:hAnsi="Arial" w:cs="Arial"/>
          <w:kern w:val="0"/>
          <w:lang w:eastAsia="es-MX"/>
          <w14:ligatures w14:val="none"/>
        </w:rPr>
        <w:t xml:space="preserve"> </w:t>
      </w:r>
      <w:r w:rsidR="00FD1C46">
        <w:rPr>
          <w:rFonts w:ascii="Arial" w:eastAsia="Times New Roman" w:hAnsi="Arial" w:cs="Arial"/>
          <w:kern w:val="0"/>
          <w:lang w:eastAsia="es-MX"/>
          <w14:ligatures w14:val="none"/>
        </w:rPr>
        <w:t xml:space="preserve">de más de 10 mil </w:t>
      </w:r>
      <w:r w:rsidR="00FD1C46">
        <w:rPr>
          <w:rFonts w:ascii="Arial" w:eastAsia="Times New Roman" w:hAnsi="Arial" w:cs="Arial"/>
          <w:kern w:val="0"/>
          <w:lang w:eastAsia="es-MX"/>
          <w14:ligatures w14:val="none"/>
        </w:rPr>
        <w:t>mexicanos anuales</w:t>
      </w:r>
      <w:r w:rsidR="00FD1C46">
        <w:rPr>
          <w:rFonts w:ascii="Arial" w:eastAsia="Times New Roman" w:hAnsi="Arial" w:cs="Arial"/>
          <w:kern w:val="0"/>
          <w:lang w:eastAsia="es-MX"/>
          <w14:ligatures w14:val="none"/>
        </w:rPr>
        <w:t>,</w:t>
      </w:r>
      <w:r w:rsidRPr="007E30B7">
        <w:rPr>
          <w:rFonts w:ascii="Arial" w:eastAsia="Times New Roman" w:hAnsi="Arial" w:cs="Arial"/>
          <w:kern w:val="0"/>
          <w:lang w:eastAsia="es-MX"/>
          <w14:ligatures w14:val="none"/>
        </w:rPr>
        <w:t xml:space="preserve"> representa un segmento cada vez más importante para el turismo mundial de esquí, con una marcada demanda tanto de servicios de lujo como de destinos únicos</w:t>
      </w:r>
      <w:r>
        <w:rPr>
          <w:rFonts w:ascii="Arial" w:eastAsia="Times New Roman" w:hAnsi="Arial" w:cs="Arial"/>
          <w:kern w:val="0"/>
          <w:lang w:eastAsia="es-MX"/>
          <w14:ligatures w14:val="none"/>
        </w:rPr>
        <w:t xml:space="preserve"> para distintos tipos de viajeros,” agregó. </w:t>
      </w:r>
    </w:p>
    <w:p w14:paraId="0957C0D9" w14:textId="77777777" w:rsidR="0052373B" w:rsidRPr="007E30B7" w:rsidRDefault="0052373B" w:rsidP="0052373B">
      <w:pPr>
        <w:spacing w:after="0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</w:p>
    <w:p w14:paraId="068E0247" w14:textId="77777777" w:rsidR="0052373B" w:rsidRDefault="0052373B" w:rsidP="0052373B">
      <w:pPr>
        <w:spacing w:after="0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7E30B7">
        <w:rPr>
          <w:rFonts w:ascii="Arial" w:eastAsia="Times New Roman" w:hAnsi="Arial" w:cs="Arial"/>
          <w:kern w:val="0"/>
          <w:lang w:eastAsia="es-MX"/>
          <w14:ligatures w14:val="none"/>
        </w:rPr>
        <w:t>Al fortalecer su presencia en México a través de comunicaciones y relaciones públicas especializadas, Alterra busca inspirar a más viajeros a experimentar la libertad y la aventura de la vida en la montaña que ofrece el Ikon Pass y sus extraordinarios destinos.</w:t>
      </w:r>
    </w:p>
    <w:p w14:paraId="10FA0F2D" w14:textId="77777777" w:rsidR="0052373B" w:rsidRPr="007E30B7" w:rsidRDefault="0052373B" w:rsidP="0052373B">
      <w:pPr>
        <w:spacing w:after="0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</w:p>
    <w:p w14:paraId="6424D95C" w14:textId="77777777" w:rsidR="0052373B" w:rsidRPr="007E30B7" w:rsidRDefault="0052373B" w:rsidP="0052373B">
      <w:pPr>
        <w:spacing w:after="0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7E30B7">
        <w:rPr>
          <w:rFonts w:ascii="Arial" w:eastAsia="Times New Roman" w:hAnsi="Arial" w:cs="Arial"/>
          <w:kern w:val="0"/>
          <w:lang w:eastAsia="es-MX"/>
          <w14:ligatures w14:val="none"/>
        </w:rPr>
        <w:t>De cara a la temporada de esquí 2025/2026, este nuevo capítulo representa un paso significativo para conectar la pasión de los viajeros mexicanos con los paisajes extraordinarios, la hospitalidad de clase mundial y los momentos inolvidables que definen la experiencia de Alterra Mountain Company.</w:t>
      </w:r>
    </w:p>
    <w:p w14:paraId="74B3781C" w14:textId="77777777" w:rsidR="0052373B" w:rsidRPr="007E30B7" w:rsidRDefault="0052373B" w:rsidP="0052373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US" w:eastAsia="es-MX"/>
          <w14:ligatures w14:val="none"/>
        </w:rPr>
      </w:pPr>
      <w:proofErr w:type="spellStart"/>
      <w:r w:rsidRPr="007E30B7">
        <w:rPr>
          <w:rFonts w:ascii="Arial" w:eastAsia="Times New Roman" w:hAnsi="Arial" w:cs="Arial"/>
          <w:kern w:val="0"/>
          <w:lang w:val="en-US" w:eastAsia="es-MX"/>
          <w14:ligatures w14:val="none"/>
        </w:rPr>
        <w:t>Página</w:t>
      </w:r>
      <w:proofErr w:type="spellEnd"/>
      <w:r w:rsidRPr="007E30B7">
        <w:rPr>
          <w:rFonts w:ascii="Arial" w:eastAsia="Times New Roman" w:hAnsi="Arial" w:cs="Arial"/>
          <w:kern w:val="0"/>
          <w:lang w:val="en-US" w:eastAsia="es-MX"/>
          <w14:ligatures w14:val="none"/>
        </w:rPr>
        <w:t xml:space="preserve"> web: </w:t>
      </w:r>
      <w:hyperlink r:id="rId6" w:tgtFrame="_new" w:history="1">
        <w:r w:rsidRPr="007E30B7">
          <w:rPr>
            <w:rFonts w:ascii="Arial" w:eastAsia="Times New Roman" w:hAnsi="Arial" w:cs="Arial"/>
            <w:color w:val="0000FF"/>
            <w:kern w:val="0"/>
            <w:u w:val="single"/>
            <w:lang w:val="en-US" w:eastAsia="es-MX"/>
            <w14:ligatures w14:val="none"/>
          </w:rPr>
          <w:t>https://www.alterramtn.co/destinations</w:t>
        </w:r>
      </w:hyperlink>
      <w:r w:rsidRPr="007E30B7">
        <w:rPr>
          <w:rFonts w:ascii="Arial" w:eastAsia="Times New Roman" w:hAnsi="Arial" w:cs="Arial"/>
          <w:kern w:val="0"/>
          <w:lang w:val="en-US" w:eastAsia="es-MX"/>
          <w14:ligatures w14:val="none"/>
        </w:rPr>
        <w:br/>
      </w:r>
      <w:proofErr w:type="spellStart"/>
      <w:r w:rsidRPr="007E30B7">
        <w:rPr>
          <w:rFonts w:ascii="Arial" w:eastAsia="Times New Roman" w:hAnsi="Arial" w:cs="Arial"/>
          <w:kern w:val="0"/>
          <w:lang w:val="en-US" w:eastAsia="es-MX"/>
          <w14:ligatures w14:val="none"/>
        </w:rPr>
        <w:t>Página</w:t>
      </w:r>
      <w:proofErr w:type="spellEnd"/>
      <w:r w:rsidRPr="007E30B7">
        <w:rPr>
          <w:rFonts w:ascii="Arial" w:eastAsia="Times New Roman" w:hAnsi="Arial" w:cs="Arial"/>
          <w:kern w:val="0"/>
          <w:lang w:val="en-US" w:eastAsia="es-MX"/>
          <w14:ligatures w14:val="none"/>
        </w:rPr>
        <w:t xml:space="preserve"> web Ikon Pass: </w:t>
      </w:r>
      <w:hyperlink r:id="rId7" w:tgtFrame="_new" w:history="1">
        <w:r w:rsidRPr="007E30B7">
          <w:rPr>
            <w:rFonts w:ascii="Arial" w:eastAsia="Times New Roman" w:hAnsi="Arial" w:cs="Arial"/>
            <w:color w:val="0000FF"/>
            <w:kern w:val="0"/>
            <w:u w:val="single"/>
            <w:lang w:val="en-US" w:eastAsia="es-MX"/>
            <w14:ligatures w14:val="none"/>
          </w:rPr>
          <w:t>https://www.ikonpass.com/</w:t>
        </w:r>
      </w:hyperlink>
    </w:p>
    <w:p w14:paraId="2413B446" w14:textId="77777777" w:rsidR="0052373B" w:rsidRDefault="0052373B" w:rsidP="0052373B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  <w:r w:rsidRPr="007E30B7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Para consultas de prensa, entrevistas y colaboraciones, favor de contactar a:</w:t>
      </w:r>
    </w:p>
    <w:p w14:paraId="22F79CB3" w14:textId="77777777" w:rsidR="0052373B" w:rsidRPr="007E30B7" w:rsidRDefault="0052373B" w:rsidP="0052373B">
      <w:pPr>
        <w:spacing w:after="0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</w:p>
    <w:p w14:paraId="1804F8D9" w14:textId="3C07C26B" w:rsidR="0089208A" w:rsidRPr="00BE3D26" w:rsidRDefault="0052373B" w:rsidP="00BE3D26">
      <w:pPr>
        <w:spacing w:after="0" w:line="240" w:lineRule="auto"/>
        <w:rPr>
          <w:rFonts w:ascii="Arial" w:hAnsi="Arial" w:cs="Arial"/>
          <w:lang w:val="en-US"/>
        </w:rPr>
      </w:pPr>
      <w:r w:rsidRPr="004C03BD">
        <w:rPr>
          <w:rFonts w:ascii="Arial" w:hAnsi="Arial" w:cs="Arial"/>
          <w:lang w:val="en-US"/>
        </w:rPr>
        <w:t xml:space="preserve">Rodrigo Betancourt </w:t>
      </w:r>
      <w:r w:rsidRPr="004C03BD">
        <w:rPr>
          <w:rFonts w:ascii="Arial" w:hAnsi="Arial" w:cs="Arial"/>
          <w:lang w:val="en-US"/>
        </w:rPr>
        <w:br/>
        <w:t xml:space="preserve">Mail: </w:t>
      </w:r>
      <w:hyperlink r:id="rId8" w:history="1">
        <w:r w:rsidRPr="004C03BD">
          <w:rPr>
            <w:rStyle w:val="Hipervnculo"/>
            <w:rFonts w:ascii="Arial" w:hAnsi="Arial" w:cs="Arial"/>
            <w:lang w:val="en-US"/>
          </w:rPr>
          <w:t>rbetancourt@alchemia.com.mx</w:t>
        </w:r>
      </w:hyperlink>
      <w:r w:rsidRPr="004C03BD">
        <w:rPr>
          <w:rFonts w:ascii="Arial" w:hAnsi="Arial" w:cs="Arial"/>
          <w:lang w:val="en-US"/>
        </w:rPr>
        <w:t xml:space="preserve"> </w:t>
      </w:r>
    </w:p>
    <w:sectPr w:rsidR="0089208A" w:rsidRPr="00BE3D26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BDF0" w14:textId="77777777" w:rsidR="002A7BD9" w:rsidRDefault="002A7BD9" w:rsidP="00416AE9">
      <w:pPr>
        <w:spacing w:after="0" w:line="240" w:lineRule="auto"/>
      </w:pPr>
      <w:r>
        <w:separator/>
      </w:r>
    </w:p>
  </w:endnote>
  <w:endnote w:type="continuationSeparator" w:id="0">
    <w:p w14:paraId="1DAA4A40" w14:textId="77777777" w:rsidR="002A7BD9" w:rsidRDefault="002A7BD9" w:rsidP="0041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2AEC" w14:textId="77777777" w:rsidR="002A7BD9" w:rsidRDefault="002A7BD9" w:rsidP="00416AE9">
      <w:pPr>
        <w:spacing w:after="0" w:line="240" w:lineRule="auto"/>
      </w:pPr>
      <w:r>
        <w:separator/>
      </w:r>
    </w:p>
  </w:footnote>
  <w:footnote w:type="continuationSeparator" w:id="0">
    <w:p w14:paraId="6AC69915" w14:textId="77777777" w:rsidR="002A7BD9" w:rsidRDefault="002A7BD9" w:rsidP="00416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5B10" w14:textId="2E70C45A" w:rsidR="00416AE9" w:rsidRDefault="00BE3D26">
    <w:pPr>
      <w:pStyle w:val="Encabezado"/>
    </w:pPr>
    <w:r>
      <w:rPr>
        <w:rFonts w:ascii="Arial" w:eastAsia="Times New Roman" w:hAnsi="Arial" w:cs="Arial"/>
        <w:b/>
        <w:bCs/>
        <w:noProof/>
        <w:kern w:val="0"/>
        <w:lang w:eastAsia="es-MX"/>
        <w14:ligatures w14:val="none"/>
      </w:rPr>
      <w:drawing>
        <wp:anchor distT="0" distB="0" distL="114300" distR="114300" simplePos="0" relativeHeight="251660288" behindDoc="0" locked="0" layoutInCell="1" allowOverlap="1" wp14:anchorId="37298DFB" wp14:editId="52BF19A9">
          <wp:simplePos x="0" y="0"/>
          <wp:positionH relativeFrom="column">
            <wp:posOffset>0</wp:posOffset>
          </wp:positionH>
          <wp:positionV relativeFrom="paragraph">
            <wp:posOffset>-288925</wp:posOffset>
          </wp:positionV>
          <wp:extent cx="1165225" cy="954405"/>
          <wp:effectExtent l="0" t="0" r="3175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2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AE9">
      <w:rPr>
        <w:rFonts w:ascii="Arial" w:eastAsia="Times New Roman" w:hAnsi="Arial" w:cs="Arial"/>
        <w:b/>
        <w:bCs/>
        <w:noProof/>
        <w:kern w:val="0"/>
        <w:lang w:eastAsia="es-MX"/>
        <w14:ligatures w14:val="none"/>
      </w:rPr>
      <w:drawing>
        <wp:anchor distT="0" distB="0" distL="114300" distR="114300" simplePos="0" relativeHeight="251658240" behindDoc="0" locked="0" layoutInCell="1" allowOverlap="1" wp14:anchorId="766F9F9C" wp14:editId="309A6711">
          <wp:simplePos x="0" y="0"/>
          <wp:positionH relativeFrom="column">
            <wp:posOffset>4652387</wp:posOffset>
          </wp:positionH>
          <wp:positionV relativeFrom="paragraph">
            <wp:posOffset>-137502</wp:posOffset>
          </wp:positionV>
          <wp:extent cx="1445101" cy="663191"/>
          <wp:effectExtent l="0" t="0" r="317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101" cy="663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3B"/>
    <w:rsid w:val="002A7BD9"/>
    <w:rsid w:val="003D4CFD"/>
    <w:rsid w:val="00416AE9"/>
    <w:rsid w:val="0052373B"/>
    <w:rsid w:val="0089208A"/>
    <w:rsid w:val="00957F01"/>
    <w:rsid w:val="00A62164"/>
    <w:rsid w:val="00A8167D"/>
    <w:rsid w:val="00BE3D26"/>
    <w:rsid w:val="00CC64CF"/>
    <w:rsid w:val="00FD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7C801"/>
  <w15:chartTrackingRefBased/>
  <w15:docId w15:val="{F4D0885F-72DD-8341-80CD-ED0EF63C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3B"/>
    <w:pPr>
      <w:spacing w:after="160" w:line="278" w:lineRule="auto"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373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16A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E9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416A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AE9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etancourt@alchemia.com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konpas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terramtn.co/destination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Alchemia 1</dc:creator>
  <cp:keywords/>
  <dc:description/>
  <cp:lastModifiedBy>Alchemia 1</cp:lastModifiedBy>
  <cp:revision>5</cp:revision>
  <dcterms:created xsi:type="dcterms:W3CDTF">2025-09-05T20:08:00Z</dcterms:created>
  <dcterms:modified xsi:type="dcterms:W3CDTF">2025-09-09T18:33:00Z</dcterms:modified>
</cp:coreProperties>
</file>